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A69" w14:textId="22844333" w:rsidR="004828EB" w:rsidRDefault="00731231" w:rsidP="004828EB">
      <w:pPr>
        <w:jc w:val="center"/>
        <w:rPr>
          <w:b/>
          <w:color w:val="2F5496" w:themeColor="accent1" w:themeShade="BF"/>
          <w:sz w:val="24"/>
          <w:szCs w:val="24"/>
        </w:rPr>
      </w:pPr>
      <w:r w:rsidRPr="004828EB">
        <w:rPr>
          <w:b/>
          <w:color w:val="2F5496" w:themeColor="accent1" w:themeShade="BF"/>
          <w:sz w:val="24"/>
          <w:szCs w:val="24"/>
        </w:rPr>
        <w:t>Deveroux MH8 návod</w:t>
      </w:r>
    </w:p>
    <w:p w14:paraId="6510C235" w14:textId="42BB0B8A" w:rsidR="00731231" w:rsidRPr="00385E7A" w:rsidRDefault="00731231" w:rsidP="004828EB">
      <w:pPr>
        <w:rPr>
          <w:sz w:val="12"/>
          <w:szCs w:val="12"/>
        </w:rPr>
      </w:pPr>
      <w:r w:rsidRPr="00385E7A">
        <w:rPr>
          <w:sz w:val="12"/>
          <w:szCs w:val="12"/>
        </w:rPr>
        <w:t>Deveroux MH8 je dámský fitness náramek sledující srdeční tep, tlak, kroky, kalorie, spánkový režim a propojitelný s chytrým telefonem.</w:t>
      </w:r>
    </w:p>
    <w:p w14:paraId="4EF74AB6" w14:textId="77777777" w:rsidR="009453C4" w:rsidRPr="00385E7A" w:rsidRDefault="009453C4">
      <w:pPr>
        <w:rPr>
          <w:sz w:val="12"/>
          <w:szCs w:val="12"/>
        </w:rPr>
      </w:pPr>
      <w:r w:rsidRPr="00385E7A">
        <w:rPr>
          <w:b/>
          <w:sz w:val="16"/>
          <w:szCs w:val="16"/>
        </w:rPr>
        <w:t>Obsah balení</w:t>
      </w:r>
      <w:r w:rsidR="004D45AB" w:rsidRPr="00385E7A">
        <w:rPr>
          <w:b/>
          <w:sz w:val="12"/>
          <w:szCs w:val="12"/>
        </w:rPr>
        <w:br/>
      </w:r>
      <w:r w:rsidRPr="00385E7A">
        <w:rPr>
          <w:sz w:val="12"/>
          <w:szCs w:val="12"/>
        </w:rPr>
        <w:t>Hodinky, nabíjecí kolíbka, upínací mini-lis</w:t>
      </w:r>
    </w:p>
    <w:p w14:paraId="7FFA11B0" w14:textId="77777777" w:rsidR="00BF3C30" w:rsidRPr="00385E7A" w:rsidRDefault="00731231">
      <w:pPr>
        <w:rPr>
          <w:sz w:val="12"/>
          <w:szCs w:val="12"/>
        </w:rPr>
      </w:pPr>
      <w:r w:rsidRPr="00385E7A">
        <w:rPr>
          <w:b/>
          <w:sz w:val="16"/>
          <w:szCs w:val="16"/>
        </w:rPr>
        <w:t>Základní ovládání</w:t>
      </w:r>
      <w:r w:rsidR="004D45AB" w:rsidRPr="00385E7A">
        <w:rPr>
          <w:b/>
          <w:sz w:val="12"/>
          <w:szCs w:val="12"/>
        </w:rPr>
        <w:br/>
      </w:r>
      <w:r w:rsidRPr="00385E7A">
        <w:rPr>
          <w:sz w:val="12"/>
          <w:szCs w:val="12"/>
        </w:rPr>
        <w:t>Náramek zapnete dlouhým podržením dotykového kolečka ve spodní části displeje.</w:t>
      </w:r>
      <w:r w:rsidR="004D45AB" w:rsidRPr="00385E7A">
        <w:rPr>
          <w:sz w:val="12"/>
          <w:szCs w:val="12"/>
        </w:rPr>
        <w:br/>
      </w:r>
      <w:r w:rsidRPr="00385E7A">
        <w:rPr>
          <w:sz w:val="12"/>
          <w:szCs w:val="12"/>
        </w:rPr>
        <w:t>Mezi jednotlivými obrazovkami se přepínáte krátkým podržením dotykového kolečka ve spodní části displeje.</w:t>
      </w:r>
      <w:r w:rsidR="004D45AB" w:rsidRPr="00385E7A">
        <w:rPr>
          <w:sz w:val="12"/>
          <w:szCs w:val="12"/>
        </w:rPr>
        <w:br/>
      </w:r>
      <w:r w:rsidRPr="00385E7A">
        <w:rPr>
          <w:sz w:val="12"/>
          <w:szCs w:val="12"/>
        </w:rPr>
        <w:t>Volby potvrzujete dlouhým podržením dotykového kolečka ve spodní části displeje.</w:t>
      </w:r>
      <w:r w:rsidR="00BF3C30">
        <w:rPr>
          <w:sz w:val="12"/>
          <w:szCs w:val="12"/>
        </w:rPr>
        <w:br/>
        <w:t>Vzhled hlavního displeje přepnete na hlavním displeji delším podržením dotykového kolečka.</w:t>
      </w:r>
    </w:p>
    <w:p w14:paraId="37858A85" w14:textId="77777777" w:rsidR="0077069D" w:rsidRPr="00385E7A" w:rsidRDefault="0077069D">
      <w:pPr>
        <w:rPr>
          <w:sz w:val="12"/>
          <w:szCs w:val="12"/>
        </w:rPr>
      </w:pPr>
      <w:r w:rsidRPr="00385E7A">
        <w:rPr>
          <w:b/>
          <w:sz w:val="15"/>
          <w:szCs w:val="15"/>
        </w:rPr>
        <w:lastRenderedPageBreak/>
        <w:t>Spárování s mobilní aplikací</w:t>
      </w:r>
      <w:r w:rsidR="004D45AB" w:rsidRPr="00385E7A">
        <w:rPr>
          <w:b/>
          <w:sz w:val="12"/>
          <w:szCs w:val="12"/>
        </w:rPr>
        <w:br/>
      </w:r>
      <w:r w:rsidRPr="00385E7A">
        <w:rPr>
          <w:i/>
          <w:sz w:val="12"/>
          <w:szCs w:val="12"/>
        </w:rPr>
        <w:t>Pozn. Mobilní aplikace je nutná pro správné nastavení času na náramku.</w:t>
      </w:r>
    </w:p>
    <w:p w14:paraId="191FD447" w14:textId="77777777" w:rsidR="0077069D" w:rsidRPr="00385E7A" w:rsidRDefault="0077069D">
      <w:pPr>
        <w:rPr>
          <w:sz w:val="12"/>
          <w:szCs w:val="12"/>
        </w:rPr>
      </w:pPr>
      <w:r w:rsidRPr="00385E7A">
        <w:rPr>
          <w:sz w:val="12"/>
          <w:szCs w:val="12"/>
        </w:rPr>
        <w:t>Do svého chytrého telefonu nainstalujte aplikaci WearHealth (kompatibilní s iOS 8 a výš a Android 4.4 a výš) a přihlaste se, popř. si vytvořte účet. Po vytvoření uživatelského profilu otevřete záložku „Můj“ a zvolte „Připojte přístroj“.</w:t>
      </w:r>
    </w:p>
    <w:p w14:paraId="007B3004" w14:textId="77777777" w:rsidR="004828EB" w:rsidRDefault="00921EFF">
      <w:pPr>
        <w:rPr>
          <w:sz w:val="12"/>
          <w:szCs w:val="12"/>
        </w:rPr>
      </w:pPr>
      <w:r w:rsidRPr="00385E7A">
        <w:rPr>
          <w:b/>
          <w:sz w:val="15"/>
          <w:szCs w:val="15"/>
        </w:rPr>
        <w:t>Notifikace a další nastavení</w:t>
      </w:r>
      <w:r w:rsidR="004D45AB" w:rsidRPr="00385E7A">
        <w:rPr>
          <w:b/>
          <w:sz w:val="12"/>
          <w:szCs w:val="12"/>
        </w:rPr>
        <w:br/>
      </w:r>
      <w:r w:rsidR="0077069D" w:rsidRPr="00385E7A">
        <w:rPr>
          <w:sz w:val="12"/>
          <w:szCs w:val="12"/>
        </w:rPr>
        <w:t>Pro správnou funkci notifikací otevřete v aplikaci WearHealth záložku „Můj“ a poté „Správa zařízení“.</w:t>
      </w:r>
      <w:r w:rsidRPr="00385E7A">
        <w:rPr>
          <w:sz w:val="12"/>
          <w:szCs w:val="12"/>
        </w:rPr>
        <w:t xml:space="preserve"> Ve stejném menu se nastavuje také kontinuální měření srdečního tepu (má zvýšené nároky na výdrž baterie), budík a další funkce.</w:t>
      </w:r>
      <w:r w:rsidR="004D45AB" w:rsidRPr="00385E7A">
        <w:rPr>
          <w:sz w:val="12"/>
          <w:szCs w:val="12"/>
        </w:rPr>
        <w:br/>
      </w:r>
      <w:r w:rsidRPr="00385E7A">
        <w:rPr>
          <w:sz w:val="12"/>
          <w:szCs w:val="12"/>
        </w:rPr>
        <w:t xml:space="preserve">Pro přesnější hodnoty měření tlaku doporučujeme v aplikaci v záložce „Můj“ a poté </w:t>
      </w:r>
      <w:r w:rsidR="009453C4" w:rsidRPr="00385E7A">
        <w:rPr>
          <w:sz w:val="12"/>
          <w:szCs w:val="12"/>
        </w:rPr>
        <w:t>„Uživatelské nastavení“ a „Kalibrace“ zadat hodnoty tlaku naměřené certifikovaným lékařským přístrojem.</w:t>
      </w:r>
    </w:p>
    <w:p w14:paraId="751F77F7" w14:textId="10EDC446" w:rsidR="00921EFF" w:rsidRPr="00432870" w:rsidRDefault="00432870">
      <w:pPr>
        <w:rPr>
          <w:sz w:val="10"/>
          <w:szCs w:val="10"/>
        </w:rPr>
      </w:pPr>
      <w:r w:rsidRPr="00432870">
        <w:rPr>
          <w:i/>
          <w:iCs/>
          <w:sz w:val="10"/>
          <w:szCs w:val="10"/>
        </w:rPr>
        <w:lastRenderedPageBreak/>
        <w:t>Poznámka: pro správné měření tepu je nutné mít pásek kolem ruky optimálně utažený, při měření by se řemínek neměl na zápěstí pohybovat. Naměřené hodnoty jsou orientační, nejedná se o medicínské zařízení.</w:t>
      </w:r>
      <w:r w:rsidR="004D45AB" w:rsidRPr="00432870">
        <w:rPr>
          <w:i/>
          <w:iCs/>
          <w:sz w:val="10"/>
          <w:szCs w:val="10"/>
        </w:rPr>
        <w:br/>
      </w:r>
      <w:r w:rsidR="00921EFF" w:rsidRPr="00432870">
        <w:rPr>
          <w:i/>
          <w:sz w:val="10"/>
          <w:szCs w:val="10"/>
        </w:rPr>
        <w:t>Pozn. Aktuální nabídka funkcí se může měnit v souvislosti s aktualizacemi aplikace.</w:t>
      </w:r>
    </w:p>
    <w:p w14:paraId="534A2635" w14:textId="77777777" w:rsidR="009453C4" w:rsidRPr="00385E7A" w:rsidRDefault="009453C4">
      <w:pPr>
        <w:rPr>
          <w:sz w:val="12"/>
          <w:szCs w:val="12"/>
        </w:rPr>
      </w:pPr>
      <w:r w:rsidRPr="00385E7A">
        <w:rPr>
          <w:b/>
          <w:sz w:val="16"/>
          <w:szCs w:val="16"/>
        </w:rPr>
        <w:t>Nabíjení</w:t>
      </w:r>
      <w:r w:rsidR="00385E7A">
        <w:rPr>
          <w:b/>
          <w:sz w:val="12"/>
          <w:szCs w:val="12"/>
        </w:rPr>
        <w:br/>
      </w:r>
      <w:r w:rsidRPr="00385E7A">
        <w:rPr>
          <w:sz w:val="12"/>
          <w:szCs w:val="12"/>
        </w:rPr>
        <w:t>Náramek vložte do USB kolébky, která je součástí balení a přicvakněte horní víko. Baterie má kapacitu 120 mAh.</w:t>
      </w:r>
    </w:p>
    <w:p w14:paraId="5EA8933F" w14:textId="77777777" w:rsidR="002F0DBF" w:rsidRPr="00385E7A" w:rsidRDefault="009453C4">
      <w:pPr>
        <w:rPr>
          <w:sz w:val="12"/>
          <w:szCs w:val="12"/>
        </w:rPr>
      </w:pPr>
      <w:r w:rsidRPr="00385E7A">
        <w:rPr>
          <w:b/>
          <w:sz w:val="16"/>
          <w:szCs w:val="16"/>
        </w:rPr>
        <w:t>Úprava délky pásku</w:t>
      </w:r>
      <w:r w:rsidR="004D45AB" w:rsidRPr="00385E7A">
        <w:rPr>
          <w:b/>
          <w:sz w:val="12"/>
          <w:szCs w:val="12"/>
        </w:rPr>
        <w:br/>
      </w:r>
      <w:r w:rsidRPr="00385E7A">
        <w:rPr>
          <w:sz w:val="12"/>
          <w:szCs w:val="12"/>
        </w:rPr>
        <w:t xml:space="preserve">Pro případnou úpravu délky pásku lze využít upínací mini-lis v balení. Vyšroubujte </w:t>
      </w:r>
      <w:r w:rsidR="009050FD" w:rsidRPr="00385E7A">
        <w:rPr>
          <w:sz w:val="12"/>
          <w:szCs w:val="12"/>
        </w:rPr>
        <w:t>trn</w:t>
      </w:r>
      <w:r w:rsidRPr="00385E7A">
        <w:rPr>
          <w:sz w:val="12"/>
          <w:szCs w:val="12"/>
        </w:rPr>
        <w:t xml:space="preserve"> a do uvolněného prostoru vložte řemínek</w:t>
      </w:r>
      <w:r w:rsidR="009050FD" w:rsidRPr="00385E7A">
        <w:rPr>
          <w:sz w:val="12"/>
          <w:szCs w:val="12"/>
        </w:rPr>
        <w:t xml:space="preserve"> </w:t>
      </w:r>
      <w:r w:rsidR="002F0DBF" w:rsidRPr="00385E7A">
        <w:rPr>
          <w:sz w:val="12"/>
          <w:szCs w:val="12"/>
        </w:rPr>
        <w:t>tak, aby upínací trn směřoval na drobný otvor, který je u každého článku řemínku</w:t>
      </w:r>
      <w:r w:rsidRPr="00385E7A">
        <w:rPr>
          <w:sz w:val="12"/>
          <w:szCs w:val="12"/>
        </w:rPr>
        <w:t>.</w:t>
      </w:r>
      <w:r w:rsidR="002F0DBF" w:rsidRPr="00385E7A">
        <w:rPr>
          <w:sz w:val="12"/>
          <w:szCs w:val="12"/>
        </w:rPr>
        <w:t xml:space="preserve"> Pásek rukou přidržujte a trn </w:t>
      </w:r>
      <w:r w:rsidR="009050FD" w:rsidRPr="00385E7A">
        <w:rPr>
          <w:sz w:val="12"/>
          <w:szCs w:val="12"/>
        </w:rPr>
        <w:t>šroub</w:t>
      </w:r>
      <w:r w:rsidR="002F0DBF" w:rsidRPr="00385E7A">
        <w:rPr>
          <w:sz w:val="12"/>
          <w:szCs w:val="12"/>
        </w:rPr>
        <w:t>ujte</w:t>
      </w:r>
      <w:r w:rsidR="009050FD" w:rsidRPr="00385E7A">
        <w:rPr>
          <w:sz w:val="12"/>
          <w:szCs w:val="12"/>
        </w:rPr>
        <w:t xml:space="preserve"> tak dlouho</w:t>
      </w:r>
      <w:r w:rsidR="002F0DBF" w:rsidRPr="00385E7A">
        <w:rPr>
          <w:sz w:val="12"/>
          <w:szCs w:val="12"/>
        </w:rPr>
        <w:t>,</w:t>
      </w:r>
      <w:r w:rsidR="009050FD" w:rsidRPr="00385E7A">
        <w:rPr>
          <w:sz w:val="12"/>
          <w:szCs w:val="12"/>
        </w:rPr>
        <w:t xml:space="preserve"> až z konkrétního dílku řemínku vytlačíte kovovou tyčinku. Poté lze o příslušný kousek řemínek zkrátit.</w:t>
      </w:r>
      <w:r w:rsidR="004D45AB" w:rsidRPr="00385E7A">
        <w:rPr>
          <w:sz w:val="12"/>
          <w:szCs w:val="12"/>
        </w:rPr>
        <w:br/>
      </w:r>
      <w:r w:rsidR="002F0DBF" w:rsidRPr="004828EB">
        <w:rPr>
          <w:i/>
          <w:sz w:val="10"/>
          <w:szCs w:val="10"/>
        </w:rPr>
        <w:t>Pozn. Zkrácení pásku lze provést v libovolném hodinářství.</w:t>
      </w:r>
    </w:p>
    <w:p w14:paraId="0425C97B" w14:textId="5357679B" w:rsidR="002F0DBF" w:rsidRPr="00432870" w:rsidRDefault="004D45AB" w:rsidP="002F0DBF">
      <w:pPr>
        <w:rPr>
          <w:sz w:val="10"/>
          <w:szCs w:val="10"/>
        </w:rPr>
      </w:pPr>
      <w:r w:rsidRPr="00385E7A">
        <w:rPr>
          <w:noProof/>
          <w:sz w:val="16"/>
          <w:szCs w:val="16"/>
        </w:rPr>
        <w:lastRenderedPageBreak/>
        <w:drawing>
          <wp:anchor distT="0" distB="0" distL="0" distR="0" simplePos="0" relativeHeight="251656192" behindDoc="0" locked="0" layoutInCell="1" allowOverlap="1" wp14:anchorId="674F0F4E" wp14:editId="5F0B20EA">
            <wp:simplePos x="0" y="0"/>
            <wp:positionH relativeFrom="column">
              <wp:posOffset>-1905</wp:posOffset>
            </wp:positionH>
            <wp:positionV relativeFrom="paragraph">
              <wp:posOffset>146685</wp:posOffset>
            </wp:positionV>
            <wp:extent cx="307340" cy="3270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DBF" w:rsidRPr="00385E7A">
        <w:rPr>
          <w:b/>
          <w:sz w:val="16"/>
          <w:szCs w:val="16"/>
        </w:rPr>
        <w:t>Likvidace</w:t>
      </w:r>
      <w:r w:rsidRPr="00385E7A">
        <w:rPr>
          <w:b/>
          <w:sz w:val="12"/>
          <w:szCs w:val="12"/>
        </w:rPr>
        <w:br/>
      </w:r>
      <w:r w:rsidR="004828EB" w:rsidRPr="004828EB">
        <w:rPr>
          <w:sz w:val="12"/>
          <w:szCs w:val="12"/>
        </w:rPr>
        <w:t>Výrobek obsahuje baterie a/nebo recyklovatelný elektrický odpad. V zájmu ochrany prostředí nelikvidujte výrobek s běžným odpadem, ale odevzdejte jej k recyklaci na sběrné místo elektrického odpadu.</w:t>
      </w:r>
    </w:p>
    <w:p w14:paraId="48264FC6" w14:textId="5CD4590F" w:rsidR="004828EB" w:rsidRPr="004828EB" w:rsidRDefault="004D45AB" w:rsidP="004828EB">
      <w:pPr>
        <w:pStyle w:val="Standard"/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</w:pPr>
      <w:r w:rsidRPr="00385E7A">
        <w:rPr>
          <w:noProof/>
          <w:sz w:val="12"/>
          <w:szCs w:val="12"/>
        </w:rPr>
        <w:drawing>
          <wp:anchor distT="0" distB="0" distL="114300" distR="114300" simplePos="0" relativeHeight="251657216" behindDoc="1" locked="0" layoutInCell="1" allowOverlap="1" wp14:anchorId="48FA9B55" wp14:editId="5125DC0D">
            <wp:simplePos x="0" y="0"/>
            <wp:positionH relativeFrom="column">
              <wp:posOffset>18415</wp:posOffset>
            </wp:positionH>
            <wp:positionV relativeFrom="paragraph">
              <wp:posOffset>131445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1" name="Obrázek 1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DBF" w:rsidRPr="00385E7A">
        <w:rPr>
          <w:sz w:val="12"/>
          <w:szCs w:val="12"/>
        </w:rPr>
        <w:t xml:space="preserve"> </w:t>
      </w:r>
      <w:r w:rsidR="002F0DBF" w:rsidRPr="004828EB">
        <w:rPr>
          <w:rFonts w:asciiTheme="minorHAnsi" w:eastAsiaTheme="minorHAnsi" w:hAnsiTheme="minorHAnsi" w:cstheme="minorBidi"/>
          <w:b/>
          <w:kern w:val="0"/>
          <w:sz w:val="16"/>
          <w:szCs w:val="16"/>
          <w:lang w:eastAsia="en-US" w:bidi="ar-SA"/>
        </w:rPr>
        <w:t>Prohlášení o shodě</w:t>
      </w:r>
      <w:r w:rsidRPr="00385E7A">
        <w:rPr>
          <w:b/>
          <w:sz w:val="12"/>
          <w:szCs w:val="12"/>
        </w:rPr>
        <w:br/>
      </w:r>
      <w:r w:rsidR="002F0DBF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Tímto dovozce, společnost Satomar, s. r. o. (</w:t>
      </w:r>
      <w:r w:rsidR="0008759A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Karlova 37</w:t>
      </w:r>
      <w:r w:rsidR="002F0DBF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, 61</w:t>
      </w:r>
      <w:r w:rsidR="0008759A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4</w:t>
      </w:r>
      <w:r w:rsidR="002F0DBF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 00 Brno) prohlašuje, že hodinky Deveroux MH8 </w:t>
      </w:r>
      <w:r w:rsidR="004828EB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splňuje veškeré základní požadavky směrnic EU, které se na ni vztahují.</w:t>
      </w:r>
      <w:r w:rsidR="004828EB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br/>
        <w:t xml:space="preserve">Kompletní text Prohlášení o shodě je ke stažení na </w:t>
      </w:r>
      <w:hyperlink r:id="rId6" w:history="1">
        <w:r w:rsidR="004828EB" w:rsidRPr="004828EB">
          <w:rPr>
            <w:rFonts w:asciiTheme="minorHAnsi" w:eastAsiaTheme="minorHAnsi" w:hAnsiTheme="minorHAnsi" w:cstheme="minorBidi"/>
            <w:kern w:val="0"/>
            <w:sz w:val="12"/>
            <w:szCs w:val="12"/>
            <w:lang w:eastAsia="en-US" w:bidi="ar-SA"/>
          </w:rPr>
          <w:t>http://www.satomar.cz</w:t>
        </w:r>
      </w:hyperlink>
      <w:r w:rsidR="004828EB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 xml:space="preserve">. Copyright © 2020 Satomar, s. r. o. Všechna práva vyhrazena.  </w:t>
      </w:r>
    </w:p>
    <w:p w14:paraId="38AF353F" w14:textId="29150B7D" w:rsidR="002F0DBF" w:rsidRPr="004828EB" w:rsidRDefault="004828EB" w:rsidP="004828EB">
      <w:pPr>
        <w:rPr>
          <w:sz w:val="12"/>
          <w:szCs w:val="12"/>
        </w:rPr>
      </w:pPr>
      <w:r w:rsidRPr="004828EB">
        <w:rPr>
          <w:sz w:val="12"/>
          <w:szCs w:val="12"/>
        </w:rPr>
        <w:t>Vzhled a specifikace mohou být změněny bez předchozího upozornění. Tiskové chyby vyhrazeny. Nejaktuálnější verzi manuálu najdete vždy na www.mobilnipodpora.cz.</w:t>
      </w:r>
    </w:p>
    <w:p w14:paraId="349A8941" w14:textId="77777777" w:rsidR="00432870" w:rsidRDefault="00432870" w:rsidP="002F0DBF">
      <w:pPr>
        <w:rPr>
          <w:sz w:val="10"/>
          <w:szCs w:val="10"/>
        </w:rPr>
      </w:pPr>
    </w:p>
    <w:p w14:paraId="4C1ACFE2" w14:textId="66C89601" w:rsidR="004828EB" w:rsidRPr="004828EB" w:rsidRDefault="00F46E11" w:rsidP="004828EB">
      <w:pPr>
        <w:jc w:val="center"/>
        <w:rPr>
          <w:b/>
          <w:color w:val="2F5496" w:themeColor="accent1" w:themeShade="BF"/>
          <w:sz w:val="24"/>
          <w:szCs w:val="24"/>
          <w:lang w:val="sk-SK"/>
        </w:rPr>
      </w:pPr>
      <w:r w:rsidRPr="004828EB">
        <w:rPr>
          <w:b/>
          <w:color w:val="2F5496" w:themeColor="accent1" w:themeShade="BF"/>
          <w:sz w:val="24"/>
          <w:szCs w:val="24"/>
          <w:lang w:val="sk-SK"/>
        </w:rPr>
        <w:lastRenderedPageBreak/>
        <w:t>Deveroux MH8 návod</w:t>
      </w:r>
    </w:p>
    <w:p w14:paraId="2A3C7460" w14:textId="3BA5E82B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sz w:val="12"/>
          <w:szCs w:val="12"/>
          <w:lang w:val="sk-SK"/>
        </w:rPr>
        <w:t>Deveroux MH8 je dámsky fitness náramok sledujúci srdcový tep, tlak, kroky, kalórie, spánkový režim a prepojiteľný s chytrým telefónom.</w:t>
      </w:r>
    </w:p>
    <w:p w14:paraId="6C494849" w14:textId="77777777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b/>
          <w:sz w:val="16"/>
          <w:szCs w:val="16"/>
          <w:lang w:val="sk-SK"/>
        </w:rPr>
        <w:t>Obsah balenia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sz w:val="12"/>
          <w:szCs w:val="12"/>
          <w:lang w:val="sk-SK"/>
        </w:rPr>
        <w:t>Hodinky, nabíjací kolíska, upínaci mini-lis</w:t>
      </w:r>
    </w:p>
    <w:p w14:paraId="52670850" w14:textId="77777777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b/>
          <w:sz w:val="16"/>
          <w:szCs w:val="16"/>
          <w:lang w:val="sk-SK"/>
        </w:rPr>
        <w:t>Základné ovládanie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sz w:val="12"/>
          <w:szCs w:val="12"/>
          <w:lang w:val="sk-SK"/>
        </w:rPr>
        <w:t>Náramok zapnete dlhým podržaním dotykového kolieska v spodnej časti displeja.</w:t>
      </w:r>
      <w:r w:rsidRPr="00385E7A">
        <w:rPr>
          <w:sz w:val="12"/>
          <w:szCs w:val="12"/>
          <w:lang w:val="sk-SK"/>
        </w:rPr>
        <w:br/>
        <w:t>Medzi jednotlivými obrazovkami sa prepínate krátkym podržaním dotykového kolieska v spodnej časti displeja.</w:t>
      </w:r>
      <w:r w:rsidRPr="00385E7A">
        <w:rPr>
          <w:sz w:val="12"/>
          <w:szCs w:val="12"/>
          <w:lang w:val="sk-SK"/>
        </w:rPr>
        <w:br/>
        <w:t>Voľby potvrdzujete dlhým podržaním dotykového kolieska v spodnej časti displeja.</w:t>
      </w:r>
      <w:r w:rsidR="00BF3C30">
        <w:rPr>
          <w:sz w:val="12"/>
          <w:szCs w:val="12"/>
          <w:lang w:val="sk-SK"/>
        </w:rPr>
        <w:br/>
      </w:r>
      <w:r w:rsidR="00BF3C30" w:rsidRPr="00BF3C30">
        <w:rPr>
          <w:sz w:val="12"/>
          <w:szCs w:val="12"/>
          <w:lang w:val="sk-SK"/>
        </w:rPr>
        <w:t>Vzhľad hlavného displeja prepnete na hlavnom displeji dlhšom podržaním dotykového kolieska.</w:t>
      </w:r>
    </w:p>
    <w:p w14:paraId="55B6BF33" w14:textId="77777777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b/>
          <w:sz w:val="12"/>
          <w:szCs w:val="12"/>
          <w:lang w:val="sk-SK"/>
        </w:rPr>
        <w:lastRenderedPageBreak/>
        <w:t>Spárovanie s mobilnou aplikáciou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i/>
          <w:sz w:val="12"/>
          <w:szCs w:val="12"/>
          <w:lang w:val="sk-SK"/>
        </w:rPr>
        <w:t>Pozn. Mobilná aplikácia je nutná pre správne nastavenie času na náramku.</w:t>
      </w:r>
    </w:p>
    <w:p w14:paraId="5ED1F512" w14:textId="77777777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sz w:val="12"/>
          <w:szCs w:val="12"/>
          <w:lang w:val="sk-SK"/>
        </w:rPr>
        <w:t>Do svojho chytrého telefónu nainštalujte aplikáciu WearHealth (kompatibilný s iOS 8 a vyššie a Android 4.4 a vyššie) a prihláste sa, popr. si vytvorte účet. Po vytvorení používateľského profilu otvorte záložku "Môj" a zvoľte "Pripojte prístroj".</w:t>
      </w:r>
    </w:p>
    <w:p w14:paraId="77802E86" w14:textId="77777777" w:rsidR="004828EB" w:rsidRDefault="00F46E11" w:rsidP="00F46E11">
      <w:pPr>
        <w:rPr>
          <w:sz w:val="12"/>
          <w:szCs w:val="12"/>
          <w:lang w:val="sk-SK"/>
        </w:rPr>
      </w:pPr>
      <w:r w:rsidRPr="00385E7A">
        <w:rPr>
          <w:b/>
          <w:sz w:val="13"/>
          <w:szCs w:val="13"/>
          <w:lang w:val="sk-SK"/>
        </w:rPr>
        <w:t>Notifikácia a ďalšie nastavenia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sz w:val="12"/>
          <w:szCs w:val="12"/>
          <w:lang w:val="sk-SK"/>
        </w:rPr>
        <w:t>Pre správnu funkciu notifikácií otvorte v aplikácii WearHealth záložku "Môj" a potom "Správa zariadenia". V rovnakom menu sa nastavuje tiež kontinuálne merania srdcového tepu (má zvýšené nároky na výdrž batérie), budík a ďalšie funkcie.</w:t>
      </w:r>
      <w:r w:rsidRPr="00385E7A">
        <w:rPr>
          <w:sz w:val="12"/>
          <w:szCs w:val="12"/>
          <w:lang w:val="sk-SK"/>
        </w:rPr>
        <w:br/>
        <w:t>Pre presnejšie hodnoty merania tlaku odporúčame v aplikácii v záložke "Môj" a potom "Užívateľské nastavenia" a "Kalibrácia" zadať hodnoty tlaku namerané certifikovaným lekárskym prístrojom.</w:t>
      </w:r>
    </w:p>
    <w:p w14:paraId="37B3A2CF" w14:textId="0B85CC46" w:rsidR="00F46E11" w:rsidRPr="00432870" w:rsidRDefault="00432870" w:rsidP="00F46E11">
      <w:pPr>
        <w:rPr>
          <w:sz w:val="10"/>
          <w:szCs w:val="10"/>
          <w:lang w:val="sk-SK"/>
        </w:rPr>
      </w:pPr>
      <w:r w:rsidRPr="004828EB">
        <w:rPr>
          <w:i/>
          <w:iCs/>
          <w:sz w:val="10"/>
          <w:szCs w:val="10"/>
          <w:lang w:val="sk-SK"/>
        </w:rPr>
        <w:lastRenderedPageBreak/>
        <w:t>Poznámka: pre správne meranie tepu je nutné mať pásik okolo ruky optimálne utiahnutý, pri meraní by sa remienok nemal na zápästie pohybovať. Namerané hodnoty sú orientačné, nejedná sa o medicínske zariadenia.</w:t>
      </w:r>
      <w:r w:rsidR="00F46E11" w:rsidRPr="004828EB">
        <w:rPr>
          <w:i/>
          <w:iCs/>
          <w:sz w:val="10"/>
          <w:szCs w:val="10"/>
          <w:lang w:val="sk-SK"/>
        </w:rPr>
        <w:br/>
      </w:r>
      <w:r w:rsidR="00F46E11" w:rsidRPr="00432870">
        <w:rPr>
          <w:i/>
          <w:sz w:val="10"/>
          <w:szCs w:val="10"/>
          <w:lang w:val="sk-SK"/>
        </w:rPr>
        <w:t>Pozn. Aktuálna ponuka funkcií sa môže meniť v súvislosti s aktualizáciami aplikácie.</w:t>
      </w:r>
    </w:p>
    <w:p w14:paraId="0179AEED" w14:textId="77777777" w:rsidR="00F46E11" w:rsidRPr="00385E7A" w:rsidRDefault="00F46E11" w:rsidP="00F46E11">
      <w:pPr>
        <w:rPr>
          <w:sz w:val="12"/>
          <w:szCs w:val="12"/>
          <w:lang w:val="sk-SK"/>
        </w:rPr>
      </w:pPr>
      <w:r w:rsidRPr="00385E7A">
        <w:rPr>
          <w:b/>
          <w:sz w:val="16"/>
          <w:szCs w:val="16"/>
          <w:lang w:val="sk-SK"/>
        </w:rPr>
        <w:t>Nabíjanie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sz w:val="12"/>
          <w:szCs w:val="12"/>
          <w:lang w:val="sk-SK"/>
        </w:rPr>
        <w:t>Náramok vložte do USB kolísky, ktorá je súčasťou balenia a pricvaknite horné veko. Batéria má kapacitu 120 mAh.</w:t>
      </w:r>
    </w:p>
    <w:p w14:paraId="343877C4" w14:textId="77777777" w:rsidR="00F46E11" w:rsidRPr="00385E7A" w:rsidRDefault="00F46E11" w:rsidP="00F46E11">
      <w:pPr>
        <w:rPr>
          <w:i/>
          <w:sz w:val="12"/>
          <w:szCs w:val="12"/>
          <w:lang w:val="sk-SK"/>
        </w:rPr>
      </w:pPr>
      <w:r w:rsidRPr="00385E7A">
        <w:rPr>
          <w:b/>
          <w:sz w:val="16"/>
          <w:szCs w:val="16"/>
          <w:lang w:val="sk-SK"/>
        </w:rPr>
        <w:t>Úprava dĺžky pásku</w:t>
      </w:r>
      <w:r w:rsidRPr="00385E7A">
        <w:rPr>
          <w:b/>
          <w:sz w:val="12"/>
          <w:szCs w:val="12"/>
          <w:lang w:val="sk-SK"/>
        </w:rPr>
        <w:br/>
      </w:r>
      <w:r w:rsidRPr="00385E7A">
        <w:rPr>
          <w:sz w:val="12"/>
          <w:szCs w:val="12"/>
          <w:lang w:val="sk-SK"/>
        </w:rPr>
        <w:t>Pre prípadnú úpravu dĺžky pásku možno využiť upínacie mini-lis v balení. Vyskrutkujte tŕň a do uvoľneného priestoru vložte remienok tak, aby upínací tŕň smeroval na drobný otvor, ktorý je u každého článku remienka. Pásik rúk pridržiavajte a tŕň skrutkujte tak dlho, až z konkrétneho dielika remienka vytlačíte kovovú tyčinku. Potom možno o príslušný kúsok remienok skrátiť.</w:t>
      </w:r>
      <w:r w:rsidRPr="00385E7A">
        <w:rPr>
          <w:sz w:val="12"/>
          <w:szCs w:val="12"/>
          <w:lang w:val="sk-SK"/>
        </w:rPr>
        <w:br/>
      </w:r>
      <w:r w:rsidRPr="004828EB">
        <w:rPr>
          <w:i/>
          <w:iCs/>
          <w:sz w:val="10"/>
          <w:szCs w:val="10"/>
          <w:lang w:val="sk-SK"/>
        </w:rPr>
        <w:t>Pozn. Skrátenie pásku možno vykonať v ľubovoľnom hodinárstva.</w:t>
      </w:r>
    </w:p>
    <w:p w14:paraId="7BAE6626" w14:textId="6C91ABC6" w:rsidR="004828EB" w:rsidRPr="004828EB" w:rsidRDefault="00385E7A" w:rsidP="004828EB">
      <w:pPr>
        <w:pStyle w:val="Standard"/>
        <w:spacing w:after="240"/>
        <w:rPr>
          <w:rFonts w:asciiTheme="minorHAnsi" w:eastAsiaTheme="minorHAnsi" w:hAnsiTheme="minorHAnsi" w:cstheme="minorBidi"/>
          <w:kern w:val="0"/>
          <w:sz w:val="22"/>
          <w:szCs w:val="22"/>
          <w:lang w:val="sk-SK" w:eastAsia="en-US" w:bidi="ar-SA"/>
        </w:rPr>
      </w:pPr>
      <w:r w:rsidRPr="004828EB">
        <w:rPr>
          <w:rFonts w:asciiTheme="minorHAnsi" w:eastAsiaTheme="minorHAnsi" w:hAnsiTheme="minorHAnsi" w:cstheme="minorBidi"/>
          <w:b/>
          <w:noProof/>
          <w:kern w:val="0"/>
          <w:sz w:val="16"/>
          <w:szCs w:val="16"/>
          <w:lang w:val="sk-SK" w:eastAsia="en-US" w:bidi="ar-SA"/>
        </w:rPr>
        <w:lastRenderedPageBreak/>
        <w:drawing>
          <wp:anchor distT="0" distB="0" distL="0" distR="0" simplePos="0" relativeHeight="251658240" behindDoc="0" locked="0" layoutInCell="1" allowOverlap="1" wp14:anchorId="3477C633" wp14:editId="71FB6672">
            <wp:simplePos x="0" y="0"/>
            <wp:positionH relativeFrom="margin">
              <wp:posOffset>-635</wp:posOffset>
            </wp:positionH>
            <wp:positionV relativeFrom="paragraph">
              <wp:posOffset>156210</wp:posOffset>
            </wp:positionV>
            <wp:extent cx="238760" cy="25527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E11" w:rsidRPr="004828EB">
        <w:rPr>
          <w:rFonts w:asciiTheme="minorHAnsi" w:eastAsiaTheme="minorHAnsi" w:hAnsiTheme="minorHAnsi" w:cstheme="minorBidi"/>
          <w:b/>
          <w:kern w:val="0"/>
          <w:sz w:val="16"/>
          <w:szCs w:val="16"/>
          <w:lang w:val="sk-SK" w:eastAsia="en-US" w:bidi="ar-SA"/>
        </w:rPr>
        <w:t>Likvidácia</w:t>
      </w:r>
      <w:r w:rsidRPr="00385E7A">
        <w:rPr>
          <w:b/>
          <w:sz w:val="12"/>
          <w:szCs w:val="12"/>
          <w:lang w:val="sk-SK"/>
        </w:rPr>
        <w:br/>
      </w:r>
      <w:r w:rsidR="004828EB" w:rsidRPr="004828EB">
        <w:rPr>
          <w:rFonts w:asciiTheme="minorHAnsi" w:eastAsiaTheme="minorHAnsi" w:hAnsiTheme="minorHAnsi" w:cstheme="minorBidi"/>
          <w:kern w:val="0"/>
          <w:sz w:val="12"/>
          <w:szCs w:val="12"/>
          <w:lang w:eastAsia="en-US" w:bidi="ar-SA"/>
        </w:rPr>
        <w:t>Tento prístroj obsahuje batérie a/alebo recyklovateľný elektronický odpad. V záujme ochrany životného prostredia prístroj nelikvidujte s domovým odpadom, ale ho odovzdajte na zbernom mieste pro elektronický odpad.</w:t>
      </w:r>
      <w:r w:rsidR="004828EB" w:rsidRPr="002D756A">
        <w:rPr>
          <w:rFonts w:asciiTheme="minorHAnsi" w:eastAsiaTheme="minorHAnsi" w:hAnsiTheme="minorHAnsi" w:cstheme="minorBidi"/>
          <w:kern w:val="0"/>
          <w:sz w:val="22"/>
          <w:szCs w:val="22"/>
          <w:lang w:val="sk-SK" w:eastAsia="en-US" w:bidi="ar-SA"/>
        </w:rPr>
        <w:t xml:space="preserve"> </w:t>
      </w:r>
    </w:p>
    <w:p w14:paraId="341D68ED" w14:textId="38D84631" w:rsidR="002F0DBF" w:rsidRPr="00432870" w:rsidRDefault="00385E7A" w:rsidP="00F46E11">
      <w:pPr>
        <w:rPr>
          <w:sz w:val="10"/>
          <w:szCs w:val="10"/>
          <w:lang w:val="sk-SK"/>
        </w:rPr>
      </w:pPr>
      <w:r w:rsidRPr="00385E7A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960E09" wp14:editId="1BA55B65">
            <wp:simplePos x="0" y="0"/>
            <wp:positionH relativeFrom="margin">
              <wp:posOffset>-635</wp:posOffset>
            </wp:positionH>
            <wp:positionV relativeFrom="paragraph">
              <wp:posOffset>151765</wp:posOffset>
            </wp:positionV>
            <wp:extent cx="276225" cy="201930"/>
            <wp:effectExtent l="0" t="0" r="9525" b="7620"/>
            <wp:wrapTight wrapText="bothSides">
              <wp:wrapPolygon edited="0">
                <wp:start x="0" y="0"/>
                <wp:lineTo x="0" y="20377"/>
                <wp:lineTo x="20855" y="20377"/>
                <wp:lineTo x="20855" y="0"/>
                <wp:lineTo x="0" y="0"/>
              </wp:wrapPolygon>
            </wp:wrapTight>
            <wp:docPr id="4" name="Obrázek 4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E11" w:rsidRPr="00385E7A">
        <w:rPr>
          <w:b/>
          <w:sz w:val="16"/>
          <w:szCs w:val="16"/>
          <w:lang w:val="sk-SK"/>
        </w:rPr>
        <w:t>Vyhlásenie o zhode</w:t>
      </w:r>
      <w:r w:rsidR="00F46E11" w:rsidRPr="00385E7A">
        <w:rPr>
          <w:b/>
          <w:sz w:val="12"/>
          <w:szCs w:val="12"/>
          <w:lang w:val="sk-SK"/>
        </w:rPr>
        <w:br/>
      </w:r>
      <w:r w:rsidR="00F46E11" w:rsidRPr="00432870">
        <w:rPr>
          <w:sz w:val="10"/>
          <w:szCs w:val="10"/>
          <w:lang w:val="sk-SK"/>
        </w:rPr>
        <w:t xml:space="preserve">Týmto dovozca, </w:t>
      </w:r>
      <w:r w:rsidR="00432870" w:rsidRPr="00432870">
        <w:rPr>
          <w:sz w:val="10"/>
          <w:szCs w:val="10"/>
          <w:lang w:val="sk-SK"/>
        </w:rPr>
        <w:t xml:space="preserve">         </w:t>
      </w:r>
      <w:r w:rsidR="00F46E11" w:rsidRPr="00432870">
        <w:rPr>
          <w:sz w:val="10"/>
          <w:szCs w:val="10"/>
          <w:lang w:val="sk-SK"/>
        </w:rPr>
        <w:t>spoločnosť Satomar, s.r.o. (</w:t>
      </w:r>
      <w:r w:rsidR="0008759A">
        <w:rPr>
          <w:sz w:val="10"/>
          <w:szCs w:val="10"/>
          <w:lang w:val="sk-SK"/>
        </w:rPr>
        <w:t>Karlova 37</w:t>
      </w:r>
      <w:r w:rsidR="00F46E11" w:rsidRPr="00432870">
        <w:rPr>
          <w:sz w:val="10"/>
          <w:szCs w:val="10"/>
          <w:lang w:val="sk-SK"/>
        </w:rPr>
        <w:t>, 61</w:t>
      </w:r>
      <w:r w:rsidR="0008759A">
        <w:rPr>
          <w:sz w:val="10"/>
          <w:szCs w:val="10"/>
          <w:lang w:val="sk-SK"/>
        </w:rPr>
        <w:t>4</w:t>
      </w:r>
      <w:r w:rsidR="00F46E11" w:rsidRPr="00432870">
        <w:rPr>
          <w:sz w:val="10"/>
          <w:szCs w:val="10"/>
          <w:lang w:val="sk-SK"/>
        </w:rPr>
        <w:t xml:space="preserve"> 00 Brno) prehlasuje, že hodinky Deveroux MH8 </w:t>
      </w:r>
      <w:r w:rsidR="004828EB" w:rsidRPr="004828EB">
        <w:rPr>
          <w:sz w:val="10"/>
          <w:szCs w:val="10"/>
          <w:lang w:val="sk-SK"/>
        </w:rPr>
        <w:t>spĺňa všetky základné požiadavky smerníc EÚ, ktoré sa naň vzťahujú.</w:t>
      </w:r>
      <w:r w:rsidR="004828EB" w:rsidRPr="004828EB">
        <w:rPr>
          <w:sz w:val="10"/>
          <w:szCs w:val="10"/>
          <w:lang w:val="sk-SK"/>
        </w:rPr>
        <w:br/>
        <w:t>Kompletný text Prehlásenie o zhode je k stiahnutiu na http://www.satomar.cz. Copyright © 2020 Satomar, s. R. O. Všetky práva vyhradené.</w:t>
      </w:r>
      <w:r w:rsidR="004828EB" w:rsidRPr="004828EB">
        <w:rPr>
          <w:sz w:val="10"/>
          <w:szCs w:val="10"/>
          <w:lang w:val="sk-SK"/>
        </w:rPr>
        <w:br/>
        <w:t>Vzhľad a špecifikácie môžu byť zmenené bez predchádzajúceho upozornenia. Tlačové chyby vyhradené.</w:t>
      </w:r>
      <w:r w:rsidR="004828EB" w:rsidRPr="004828EB">
        <w:rPr>
          <w:sz w:val="10"/>
          <w:szCs w:val="10"/>
          <w:lang w:val="sk-SK"/>
        </w:rPr>
        <w:br/>
        <w:t>Najaktuálnejší verzii manuálu nájdete vždy na www.mobilnipodpora.cz</w:t>
      </w:r>
    </w:p>
    <w:sectPr w:rsidR="002F0DBF" w:rsidRPr="00432870" w:rsidSect="00385E7A">
      <w:pgSz w:w="2552" w:h="5670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1"/>
    <w:rsid w:val="0008759A"/>
    <w:rsid w:val="002F0DBF"/>
    <w:rsid w:val="00385E7A"/>
    <w:rsid w:val="00432870"/>
    <w:rsid w:val="004828EB"/>
    <w:rsid w:val="004D45AB"/>
    <w:rsid w:val="00622B0C"/>
    <w:rsid w:val="00731231"/>
    <w:rsid w:val="0077069D"/>
    <w:rsid w:val="009050FD"/>
    <w:rsid w:val="00921EFF"/>
    <w:rsid w:val="009453C4"/>
    <w:rsid w:val="00B61971"/>
    <w:rsid w:val="00B63C91"/>
    <w:rsid w:val="00BF3C30"/>
    <w:rsid w:val="00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8D2E"/>
  <w15:chartTrackingRefBased/>
  <w15:docId w15:val="{9F18344F-CE85-41C2-BF45-46A0935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F0DBF"/>
    <w:pPr>
      <w:keepNext/>
      <w:widowControl w:val="0"/>
      <w:shd w:val="clear" w:color="auto" w:fill="FFFFFF"/>
      <w:suppressAutoHyphens/>
      <w:spacing w:before="240" w:after="120" w:line="240" w:lineRule="auto"/>
      <w:outlineLvl w:val="0"/>
    </w:pPr>
    <w:rPr>
      <w:rFonts w:ascii="Liberation Sans" w:eastAsia="Microsoft YaHei" w:hAnsi="Liberation Sans" w:cs="Arial Unicode MS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0DBF"/>
    <w:rPr>
      <w:rFonts w:ascii="Liberation Sans" w:eastAsia="Microsoft YaHei" w:hAnsi="Liberation Sans" w:cs="Arial Unicode MS"/>
      <w:b/>
      <w:bCs/>
      <w:sz w:val="28"/>
      <w:szCs w:val="28"/>
      <w:shd w:val="clear" w:color="auto" w:fill="FFFFFF"/>
      <w:lang w:eastAsia="zh-CN" w:bidi="hi-IN"/>
    </w:rPr>
  </w:style>
  <w:style w:type="character" w:styleId="Hypertextovodkaz">
    <w:name w:val="Hyperlink"/>
    <w:basedOn w:val="Standardnpsmoodstavce"/>
    <w:unhideWhenUsed/>
    <w:qFormat/>
    <w:rsid w:val="002F0DB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B0C"/>
    <w:rPr>
      <w:color w:val="605E5C"/>
      <w:shd w:val="clear" w:color="auto" w:fill="E1DFDD"/>
    </w:rPr>
  </w:style>
  <w:style w:type="paragraph" w:customStyle="1" w:styleId="Standard">
    <w:name w:val="Standard"/>
    <w:rsid w:val="004828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omar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8</cp:revision>
  <dcterms:created xsi:type="dcterms:W3CDTF">2019-01-30T12:33:00Z</dcterms:created>
  <dcterms:modified xsi:type="dcterms:W3CDTF">2021-12-08T08:29:00Z</dcterms:modified>
</cp:coreProperties>
</file>